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93C" w:rsidRDefault="005310E1">
      <w:pPr>
        <w:jc w:val="center"/>
        <w:rPr>
          <w:sz w:val="32"/>
          <w:szCs w:val="32"/>
        </w:rPr>
      </w:pPr>
      <w:r>
        <w:rPr>
          <w:rFonts w:hint="eastAsia"/>
          <w:sz w:val="32"/>
          <w:szCs w:val="32"/>
        </w:rPr>
        <w:t>调停课申请、审批及查看操作手册</w:t>
      </w:r>
    </w:p>
    <w:p w:rsidR="00B6393C" w:rsidRPr="007B7C93" w:rsidRDefault="007B7C93">
      <w:pPr>
        <w:jc w:val="left"/>
        <w:rPr>
          <w:b/>
          <w:sz w:val="28"/>
          <w:szCs w:val="28"/>
        </w:rPr>
      </w:pPr>
      <w:r w:rsidRPr="007B7C93">
        <w:rPr>
          <w:rFonts w:hint="eastAsia"/>
          <w:b/>
          <w:sz w:val="28"/>
          <w:szCs w:val="28"/>
          <w:highlight w:val="yellow"/>
        </w:rPr>
        <w:t>学术型硕士、博士课程，请至少提前一周在系统里提交调停课申请，并告知研究生教学秘书赵宁审批。</w:t>
      </w:r>
    </w:p>
    <w:p w:rsidR="007B7C93" w:rsidRPr="007B7C93" w:rsidRDefault="007B7C93">
      <w:pPr>
        <w:jc w:val="left"/>
        <w:rPr>
          <w:rFonts w:hint="eastAsia"/>
        </w:rPr>
      </w:pPr>
    </w:p>
    <w:p w:rsidR="00B6393C" w:rsidRDefault="005310E1">
      <w:pPr>
        <w:pStyle w:val="a7"/>
        <w:ind w:firstLineChars="0" w:firstLine="0"/>
        <w:rPr>
          <w:rFonts w:ascii="宋体" w:eastAsia="宋体" w:hAnsi="宋体"/>
          <w:b/>
          <w:sz w:val="24"/>
          <w:szCs w:val="24"/>
        </w:rPr>
      </w:pPr>
      <w:r>
        <w:rPr>
          <w:rFonts w:ascii="宋体" w:eastAsia="宋体" w:hAnsi="宋体" w:hint="eastAsia"/>
          <w:b/>
          <w:sz w:val="24"/>
          <w:szCs w:val="24"/>
        </w:rPr>
        <w:t>一、调停课申请、查看（教师）</w:t>
      </w:r>
      <w:bookmarkStart w:id="0" w:name="_GoBack"/>
      <w:bookmarkEnd w:id="0"/>
    </w:p>
    <w:p w:rsidR="00B6393C" w:rsidRDefault="005310E1">
      <w:pPr>
        <w:pStyle w:val="a7"/>
        <w:ind w:left="360" w:firstLineChars="0" w:hanging="360"/>
        <w:rPr>
          <w:rFonts w:ascii="宋体" w:eastAsia="宋体" w:hAnsi="宋体"/>
          <w:b/>
          <w:sz w:val="24"/>
          <w:szCs w:val="24"/>
        </w:rPr>
      </w:pPr>
      <w:r>
        <w:rPr>
          <w:rFonts w:ascii="宋体" w:eastAsia="宋体" w:hAnsi="宋体" w:hint="eastAsia"/>
          <w:b/>
          <w:sz w:val="24"/>
          <w:szCs w:val="24"/>
        </w:rPr>
        <w:t>（一）调停课申请（教师）</w:t>
      </w:r>
    </w:p>
    <w:p w:rsidR="00B6393C" w:rsidRDefault="005310E1">
      <w:pPr>
        <w:numPr>
          <w:ilvl w:val="0"/>
          <w:numId w:val="2"/>
        </w:numPr>
        <w:jc w:val="left"/>
        <w:rPr>
          <w:b/>
          <w:bCs/>
        </w:rPr>
      </w:pPr>
      <w:r>
        <w:rPr>
          <w:rFonts w:hint="eastAsia"/>
          <w:b/>
          <w:bCs/>
        </w:rPr>
        <w:t>调停课申请</w:t>
      </w:r>
      <w:r>
        <w:rPr>
          <w:rFonts w:hint="eastAsia"/>
          <w:b/>
          <w:bCs/>
          <w:color w:val="0000FF"/>
        </w:rPr>
        <w:t>（在调停课申请（导师）模块操作）</w:t>
      </w:r>
    </w:p>
    <w:p w:rsidR="00B6393C" w:rsidRDefault="005310E1">
      <w:pPr>
        <w:jc w:val="left"/>
      </w:pPr>
      <w:r>
        <w:rPr>
          <w:rFonts w:hint="eastAsia"/>
        </w:rPr>
        <w:t>教师通过如下路径访问该模块：【培养】-【调停课申请（导师）】。</w:t>
      </w:r>
    </w:p>
    <w:p w:rsidR="00B6393C" w:rsidRDefault="005310E1">
      <w:pPr>
        <w:jc w:val="center"/>
      </w:pPr>
      <w:r>
        <w:rPr>
          <w:rFonts w:hint="eastAsia"/>
          <w:noProof/>
        </w:rPr>
        <w:drawing>
          <wp:inline distT="0" distB="0" distL="114300" distR="114300">
            <wp:extent cx="3154680" cy="3596640"/>
            <wp:effectExtent l="0" t="0" r="0" b="0"/>
            <wp:docPr id="3" name="图片 3" descr="1618487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8487297(1)"/>
                    <pic:cNvPicPr>
                      <a:picLocks noChangeAspect="1"/>
                    </pic:cNvPicPr>
                  </pic:nvPicPr>
                  <pic:blipFill>
                    <a:blip r:embed="rId9"/>
                    <a:stretch>
                      <a:fillRect/>
                    </a:stretch>
                  </pic:blipFill>
                  <pic:spPr>
                    <a:xfrm>
                      <a:off x="0" y="0"/>
                      <a:ext cx="3154680" cy="3596640"/>
                    </a:xfrm>
                    <a:prstGeom prst="rect">
                      <a:avLst/>
                    </a:prstGeom>
                  </pic:spPr>
                </pic:pic>
              </a:graphicData>
            </a:graphic>
          </wp:inline>
        </w:drawing>
      </w:r>
      <w:r>
        <w:rPr>
          <w:rFonts w:ascii="Times New Roman" w:eastAsia="Times New Roman" w:hAnsi="Times New Roman" w:cs="Times New Roman"/>
          <w:snapToGrid w:val="0"/>
          <w:color w:val="000000"/>
          <w:w w:val="0"/>
          <w:kern w:val="0"/>
          <w:sz w:val="0"/>
          <w:szCs w:val="0"/>
          <w:u w:color="000000"/>
          <w:shd w:val="clear" w:color="000000" w:fill="000000"/>
          <w:lang w:val="zh-CN" w:bidi="zh-CN"/>
        </w:rPr>
        <w:t xml:space="preserve"> </w:t>
      </w:r>
    </w:p>
    <w:p w:rsidR="00B6393C" w:rsidRDefault="00B6393C"/>
    <w:p w:rsidR="00B6393C" w:rsidRDefault="005310E1">
      <w:r>
        <w:rPr>
          <w:rFonts w:hint="eastAsia"/>
        </w:rPr>
        <w:t>点击</w:t>
      </w:r>
      <w:r>
        <w:rPr>
          <w:noProof/>
        </w:rPr>
        <mc:AlternateContent>
          <mc:Choice Requires="wps">
            <w:drawing>
              <wp:inline distT="0" distB="0" distL="114300" distR="114300">
                <wp:extent cx="462915" cy="262255"/>
                <wp:effectExtent l="4445" t="5080" r="5080" b="6985"/>
                <wp:docPr id="1" name="文本框 1"/>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查询</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o0GD1QAAAAMBAAAPAAAAAAAAAAEAIAAAACIAAABkcnMvZG93&#10;bnJldi54bWxQSwECFAAUAAAACACHTuJAV5RB5QMCAAAMBAAADgAAAAAAAAABACAAAAAkAQAAZHJz&#10;L2Uyb0RvYy54bWxQSwUGAAAAAAYABgBZAQAAmQU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查询</w:t>
                      </w:r>
                    </w:p>
                  </w:txbxContent>
                </v:textbox>
                <w10:wrap type="none"/>
                <w10:anchorlock/>
              </v:shape>
            </w:pict>
          </mc:Fallback>
        </mc:AlternateContent>
      </w:r>
      <w:r>
        <w:rPr>
          <w:rFonts w:hint="eastAsia"/>
        </w:rPr>
        <w:t>按钮，可以检索出所有本人参与的课程。找到需要申请调停课的课程，</w:t>
      </w:r>
      <w:proofErr w:type="gramStart"/>
      <w:r>
        <w:rPr>
          <w:rFonts w:hint="eastAsia"/>
        </w:rPr>
        <w:t>点击右侧</w:t>
      </w:r>
      <w:proofErr w:type="gramEnd"/>
      <w:r>
        <w:rPr>
          <w:noProof/>
        </w:rPr>
        <mc:AlternateContent>
          <mc:Choice Requires="wps">
            <w:drawing>
              <wp:inline distT="0" distB="0" distL="114300" distR="114300">
                <wp:extent cx="462915" cy="262255"/>
                <wp:effectExtent l="4445" t="5080" r="5080" b="6985"/>
                <wp:docPr id="8" name="文本框 8"/>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查看</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aNBg9UAAAADAQAADwAAAAAAAAABACAAAAAiAAAAZHJzL2Rv&#10;d25yZXYueG1sUEsBAhQAFAAAAAgAh07iQC/AJFsEAgAADAQAAA4AAAAAAAAAAQAgAAAAJAEAAGRy&#10;cy9lMm9Eb2MueG1sUEsFBgAAAAAGAAYAWQEAAJoFA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查看</w:t>
                      </w:r>
                    </w:p>
                  </w:txbxContent>
                </v:textbox>
                <w10:wrap type="none"/>
                <w10:anchorlock/>
              </v:shape>
            </w:pict>
          </mc:Fallback>
        </mc:AlternateContent>
      </w:r>
      <w:r>
        <w:rPr>
          <w:rFonts w:hint="eastAsia"/>
        </w:rPr>
        <w:t>按钮可以打开该课程的调停课申请页面。点击相应周次的</w:t>
      </w:r>
      <w:r>
        <w:rPr>
          <w:noProof/>
        </w:rPr>
        <mc:AlternateContent>
          <mc:Choice Requires="wps">
            <w:drawing>
              <wp:inline distT="0" distB="0" distL="114300" distR="114300">
                <wp:extent cx="462915" cy="262255"/>
                <wp:effectExtent l="4445" t="5080" r="5080" b="6985"/>
                <wp:docPr id="9" name="文本框 9"/>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申请</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jQYPVAAAAAwEAAA8AAAAAAAAAAQAgAAAAIgAAAGRycy9k&#10;b3ducmV2LnhtbFBLAQIUABQAAAAIAIdO4kCFNaQ3BQIAAAwEAAAOAAAAAAAAAAEAIAAAACQ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申请</w:t>
                      </w:r>
                    </w:p>
                  </w:txbxContent>
                </v:textbox>
                <w10:wrap type="none"/>
                <w10:anchorlock/>
              </v:shape>
            </w:pict>
          </mc:Fallback>
        </mc:AlternateContent>
      </w:r>
      <w:r>
        <w:rPr>
          <w:rFonts w:hint="eastAsia"/>
        </w:rPr>
        <w:t>按钮，可以打开该周的调停课申请页面。</w:t>
      </w:r>
    </w:p>
    <w:p w:rsidR="00B6393C" w:rsidRDefault="005310E1">
      <w:pPr>
        <w:jc w:val="center"/>
      </w:pPr>
      <w:r>
        <w:rPr>
          <w:noProof/>
        </w:rPr>
        <w:drawing>
          <wp:inline distT="0" distB="0" distL="0" distR="0">
            <wp:extent cx="4919980" cy="1602105"/>
            <wp:effectExtent l="0" t="0" r="0" b="0"/>
            <wp:docPr id="16" name="图片 16" descr="C:\Users\erin\AppData\Local\Temp\16145674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erin\AppData\Local\Temp\1614567456(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33323" cy="1606431"/>
                    </a:xfrm>
                    <a:prstGeom prst="rect">
                      <a:avLst/>
                    </a:prstGeom>
                    <a:noFill/>
                    <a:ln>
                      <a:noFill/>
                    </a:ln>
                  </pic:spPr>
                </pic:pic>
              </a:graphicData>
            </a:graphic>
          </wp:inline>
        </w:drawing>
      </w:r>
      <w:r>
        <w:rPr>
          <w:rFonts w:ascii="Times New Roman" w:eastAsia="Times New Roman" w:hAnsi="Times New Roman" w:cs="Times New Roman"/>
          <w:snapToGrid w:val="0"/>
          <w:color w:val="000000"/>
          <w:w w:val="0"/>
          <w:kern w:val="0"/>
          <w:sz w:val="0"/>
          <w:szCs w:val="0"/>
          <w:u w:color="000000"/>
          <w:shd w:val="clear" w:color="000000" w:fill="000000"/>
          <w:lang w:val="zh-CN" w:bidi="zh-CN"/>
        </w:rPr>
        <w:t xml:space="preserve"> </w:t>
      </w:r>
      <w:r>
        <w:rPr>
          <w:rFonts w:ascii="Times New Roman" w:eastAsia="Times New Roman" w:hAnsi="Times New Roman" w:cs="Times New Roman"/>
          <w:noProof/>
          <w:snapToGrid w:val="0"/>
          <w:color w:val="000000"/>
          <w:w w:val="0"/>
          <w:kern w:val="0"/>
          <w:sz w:val="0"/>
          <w:szCs w:val="0"/>
          <w:u w:color="000000"/>
          <w:shd w:val="clear" w:color="000000" w:fill="000000"/>
        </w:rPr>
        <w:lastRenderedPageBreak/>
        <w:drawing>
          <wp:inline distT="0" distB="0" distL="0" distR="0">
            <wp:extent cx="3632835" cy="4202430"/>
            <wp:effectExtent l="0" t="0" r="5715" b="7620"/>
            <wp:docPr id="18" name="图片 18" descr="C:\Users\erin\AppData\Local\Temp\16145679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erin\AppData\Local\Temp\161456791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56617" cy="4229884"/>
                    </a:xfrm>
                    <a:prstGeom prst="rect">
                      <a:avLst/>
                    </a:prstGeom>
                    <a:noFill/>
                    <a:ln>
                      <a:noFill/>
                    </a:ln>
                  </pic:spPr>
                </pic:pic>
              </a:graphicData>
            </a:graphic>
          </wp:inline>
        </w:drawing>
      </w:r>
    </w:p>
    <w:p w:rsidR="00B6393C" w:rsidRDefault="00B6393C"/>
    <w:p w:rsidR="00B6393C" w:rsidRDefault="005310E1">
      <w:r>
        <w:rPr>
          <w:rFonts w:hint="eastAsia"/>
        </w:rPr>
        <w:t>调停课申请的时候“新时间”（即，补课时间）、“新地点”（即，补课地点）已经确定的，“时间地点待定：是/否”请选择“否”，同时填写“新时间”、“新地点”，并填写“调停课说明”。“调停课说明”主要用于填写调课理由，作为院系审批调停课申请的依据。</w:t>
      </w:r>
    </w:p>
    <w:p w:rsidR="00B6393C" w:rsidRDefault="005310E1">
      <w:r>
        <w:rPr>
          <w:rFonts w:hint="eastAsia"/>
        </w:rPr>
        <w:t>调停课申请的时候“新时间”、“新地点”暂未确定的，“时间地点待定：是/否”请选择</w:t>
      </w:r>
      <w:proofErr w:type="gramStart"/>
      <w:r>
        <w:t>”</w:t>
      </w:r>
      <w:proofErr w:type="gramEnd"/>
      <w:r>
        <w:rPr>
          <w:rFonts w:hint="eastAsia"/>
        </w:rPr>
        <w:t>是</w:t>
      </w:r>
      <w:proofErr w:type="gramStart"/>
      <w:r>
        <w:t>”</w:t>
      </w:r>
      <w:proofErr w:type="gramEnd"/>
      <w:r>
        <w:rPr>
          <w:rFonts w:hint="eastAsia"/>
        </w:rPr>
        <w:t>，只需填写</w:t>
      </w:r>
      <w:proofErr w:type="gramStart"/>
      <w:r>
        <w:t>”</w:t>
      </w:r>
      <w:proofErr w:type="gramEnd"/>
      <w:r>
        <w:rPr>
          <w:rFonts w:hint="eastAsia"/>
        </w:rPr>
        <w:t>调停课说明</w:t>
      </w:r>
      <w:proofErr w:type="gramStart"/>
      <w:r>
        <w:t>”</w:t>
      </w:r>
      <w:proofErr w:type="gramEnd"/>
      <w:r>
        <w:rPr>
          <w:rFonts w:hint="eastAsia"/>
        </w:rPr>
        <w:t>。待“新时间”、“新地点”确定之后，需补充补课信息</w:t>
      </w:r>
      <w:r>
        <w:rPr>
          <w:rFonts w:hint="eastAsia"/>
          <w:color w:val="0000FF"/>
        </w:rPr>
        <w:t>（详见第2点）</w:t>
      </w:r>
      <w:r>
        <w:rPr>
          <w:rFonts w:hint="eastAsia"/>
        </w:rPr>
        <w:t>。</w:t>
      </w:r>
    </w:p>
    <w:p w:rsidR="00B6393C" w:rsidRDefault="005310E1">
      <w:r>
        <w:rPr>
          <w:rFonts w:hint="eastAsia"/>
        </w:rPr>
        <w:t>以上信息填写完成之后，点击</w:t>
      </w:r>
      <w:r>
        <w:rPr>
          <w:noProof/>
        </w:rPr>
        <mc:AlternateContent>
          <mc:Choice Requires="wps">
            <w:drawing>
              <wp:inline distT="0" distB="0" distL="114300" distR="114300">
                <wp:extent cx="462915" cy="262255"/>
                <wp:effectExtent l="4445" t="5080" r="5080" b="6985"/>
                <wp:docPr id="11" name="文本框 11"/>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申请</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aNBg9UAAAADAQAADwAAAAAAAAABACAAAAAiAAAAZHJzL2Rv&#10;d25yZXYueG1sUEsBAhQAFAAAAAgAh07iQFKh7cAEAgAADgQAAA4AAAAAAAAAAQAgAAAAJAEAAGRy&#10;cy9lMm9Eb2MueG1sUEsFBgAAAAAGAAYAWQEAAJoFA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申请</w:t>
                      </w:r>
                    </w:p>
                  </w:txbxContent>
                </v:textbox>
                <w10:wrap type="none"/>
                <w10:anchorlock/>
              </v:shape>
            </w:pict>
          </mc:Fallback>
        </mc:AlternateContent>
      </w:r>
      <w:r>
        <w:rPr>
          <w:rFonts w:hint="eastAsia"/>
        </w:rPr>
        <w:t>按钮提交此申请。</w:t>
      </w:r>
    </w:p>
    <w:p w:rsidR="00B6393C" w:rsidRDefault="005310E1">
      <w:r>
        <w:rPr>
          <w:rFonts w:hint="eastAsia"/>
          <w:color w:val="0000FF"/>
        </w:rPr>
        <w:t>注意：任课教师一般需提前3天填写调停课申请。</w:t>
      </w:r>
    </w:p>
    <w:p w:rsidR="00B6393C" w:rsidRDefault="005310E1">
      <w:pPr>
        <w:jc w:val="center"/>
      </w:pPr>
      <w:r>
        <w:rPr>
          <w:noProof/>
        </w:rPr>
        <w:drawing>
          <wp:inline distT="0" distB="0" distL="0" distR="0">
            <wp:extent cx="5367020" cy="2385060"/>
            <wp:effectExtent l="0" t="0" r="12700" b="7620"/>
            <wp:docPr id="10" name="图片 10" descr="C:\Users\erin\AppData\Local\Temp\1614595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erin\AppData\Local\Temp\1614595117(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67020" cy="2385060"/>
                    </a:xfrm>
                    <a:prstGeom prst="rect">
                      <a:avLst/>
                    </a:prstGeom>
                    <a:noFill/>
                    <a:ln>
                      <a:noFill/>
                    </a:ln>
                  </pic:spPr>
                </pic:pic>
              </a:graphicData>
            </a:graphic>
          </wp:inline>
        </w:drawing>
      </w:r>
    </w:p>
    <w:p w:rsidR="00B6393C" w:rsidRDefault="00B6393C">
      <w:pPr>
        <w:jc w:val="center"/>
      </w:pPr>
    </w:p>
    <w:p w:rsidR="00B6393C" w:rsidRDefault="005310E1">
      <w:pPr>
        <w:numPr>
          <w:ilvl w:val="0"/>
          <w:numId w:val="2"/>
        </w:numPr>
        <w:jc w:val="left"/>
        <w:rPr>
          <w:b/>
          <w:bCs/>
        </w:rPr>
      </w:pPr>
      <w:r>
        <w:rPr>
          <w:rFonts w:hint="eastAsia"/>
          <w:b/>
          <w:bCs/>
        </w:rPr>
        <w:t>“停课待补”调停课申请补课信息填写</w:t>
      </w:r>
      <w:r>
        <w:rPr>
          <w:rFonts w:hint="eastAsia"/>
          <w:b/>
          <w:bCs/>
          <w:color w:val="0000FF"/>
        </w:rPr>
        <w:t>（在【调停课查看（导师）】模块操作）</w:t>
      </w:r>
    </w:p>
    <w:p w:rsidR="00B6393C" w:rsidRDefault="005310E1">
      <w:pPr>
        <w:numPr>
          <w:ilvl w:val="255"/>
          <w:numId w:val="0"/>
        </w:numPr>
      </w:pPr>
      <w:r>
        <w:rPr>
          <w:rFonts w:hint="eastAsia"/>
        </w:rPr>
        <w:t>调停课申请的时候</w:t>
      </w:r>
      <w:proofErr w:type="gramStart"/>
      <w:r>
        <w:rPr>
          <w:rFonts w:hint="eastAsia"/>
        </w:rPr>
        <w:t>”</w:t>
      </w:r>
      <w:proofErr w:type="gramEnd"/>
      <w:r>
        <w:rPr>
          <w:rFonts w:hint="eastAsia"/>
        </w:rPr>
        <w:t>新时间“、”新地点</w:t>
      </w:r>
      <w:proofErr w:type="gramStart"/>
      <w:r>
        <w:rPr>
          <w:rFonts w:hint="eastAsia"/>
        </w:rPr>
        <w:t>“</w:t>
      </w:r>
      <w:proofErr w:type="gramEnd"/>
      <w:r>
        <w:rPr>
          <w:rFonts w:hint="eastAsia"/>
        </w:rPr>
        <w:t>待定的，待“新时间”、“新地点”确定之后，在【调停课查看（导师）】模块点击</w:t>
      </w:r>
      <w:r>
        <w:rPr>
          <w:noProof/>
        </w:rPr>
        <mc:AlternateContent>
          <mc:Choice Requires="wps">
            <w:drawing>
              <wp:inline distT="0" distB="0" distL="114300" distR="114300">
                <wp:extent cx="462915" cy="262255"/>
                <wp:effectExtent l="4445" t="5080" r="5080" b="6985"/>
                <wp:docPr id="12" name="文本框 12"/>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查询</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aNBg9UAAAADAQAADwAAAAAAAAABACAAAAAiAAAAZHJzL2Rv&#10;d25yZXYueG1sUEsBAhQAFAAAAAgAh07iQL/LBKgEAgAADgQAAA4AAAAAAAAAAQAgAAAAJAEAAGRy&#10;cy9lMm9Eb2MueG1sUEsFBgAAAAAGAAYAWQEAAJoFA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查询</w:t>
                      </w:r>
                    </w:p>
                  </w:txbxContent>
                </v:textbox>
                <w10:wrap type="none"/>
                <w10:anchorlock/>
              </v:shape>
            </w:pict>
          </mc:Fallback>
        </mc:AlternateContent>
      </w:r>
      <w:r>
        <w:rPr>
          <w:rFonts w:hint="eastAsia"/>
        </w:rPr>
        <w:t>，找到该调停课信息，再点击右侧的</w:t>
      </w:r>
      <w:r>
        <w:rPr>
          <w:noProof/>
        </w:rPr>
        <mc:AlternateContent>
          <mc:Choice Requires="wps">
            <w:drawing>
              <wp:inline distT="0" distB="0" distL="114300" distR="114300">
                <wp:extent cx="462915" cy="262255"/>
                <wp:effectExtent l="4445" t="5080" r="5080" b="6985"/>
                <wp:docPr id="13" name="文本框 13"/>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补课</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jQYPVAAAAAwEAAA8AAAAAAAAAAQAgAAAAIgAAAGRycy9k&#10;b3ducmV2LnhtbFBLAQIUABQAAAAIAIdO4kDk7aOPBQIAAA4EAAAOAAAAAAAAAAEAIAAAACQ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补课</w:t>
                      </w:r>
                    </w:p>
                  </w:txbxContent>
                </v:textbox>
                <w10:wrap type="none"/>
                <w10:anchorlock/>
              </v:shape>
            </w:pict>
          </mc:Fallback>
        </mc:AlternateContent>
      </w:r>
      <w:r>
        <w:rPr>
          <w:rFonts w:hint="eastAsia"/>
        </w:rPr>
        <w:t>按钮进入补课信息填写页面，补充“新时间”、“新地点”，最后点击</w:t>
      </w:r>
      <w:r>
        <w:rPr>
          <w:noProof/>
        </w:rPr>
        <mc:AlternateContent>
          <mc:Choice Requires="wps">
            <w:drawing>
              <wp:inline distT="0" distB="0" distL="114300" distR="114300">
                <wp:extent cx="462915" cy="262255"/>
                <wp:effectExtent l="4445" t="5080" r="5080" b="6985"/>
                <wp:docPr id="17" name="文本框 17"/>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申请</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jQYPVAAAAAwEAAA8AAAAAAAAAAQAgAAAAIgAAAGRycy9k&#10;b3ducmV2LnhtbFBLAQIUABQAAAAIAIdO4kCIdD8RBQIAAA4EAAAOAAAAAAAAAAEAIAAAACQ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申请</w:t>
                      </w:r>
                    </w:p>
                  </w:txbxContent>
                </v:textbox>
                <w10:wrap type="none"/>
                <w10:anchorlock/>
              </v:shape>
            </w:pict>
          </mc:Fallback>
        </mc:AlternateContent>
      </w:r>
      <w:r>
        <w:rPr>
          <w:rFonts w:hint="eastAsia"/>
        </w:rPr>
        <w:t>按钮提交此申请。</w:t>
      </w:r>
    </w:p>
    <w:p w:rsidR="00B6393C" w:rsidRDefault="005310E1">
      <w:pPr>
        <w:numPr>
          <w:ilvl w:val="255"/>
          <w:numId w:val="0"/>
        </w:numPr>
        <w:rPr>
          <w:color w:val="0000FF"/>
        </w:rPr>
      </w:pPr>
      <w:r>
        <w:rPr>
          <w:rFonts w:hint="eastAsia"/>
          <w:color w:val="0000FF"/>
        </w:rPr>
        <w:t>注意：必须是审批通过之后的调停课信息才可补充补课信息。</w:t>
      </w:r>
    </w:p>
    <w:p w:rsidR="00B6393C" w:rsidRDefault="005310E1">
      <w:pPr>
        <w:numPr>
          <w:ilvl w:val="255"/>
          <w:numId w:val="0"/>
        </w:numPr>
        <w:jc w:val="center"/>
      </w:pPr>
      <w:r>
        <w:rPr>
          <w:rFonts w:hint="eastAsia"/>
          <w:noProof/>
        </w:rPr>
        <w:drawing>
          <wp:inline distT="0" distB="0" distL="114300" distR="114300">
            <wp:extent cx="2512695" cy="2893695"/>
            <wp:effectExtent l="0" t="0" r="1905" b="1905"/>
            <wp:docPr id="4" name="图片 4" descr="16184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8487637"/>
                    <pic:cNvPicPr>
                      <a:picLocks noChangeAspect="1"/>
                    </pic:cNvPicPr>
                  </pic:nvPicPr>
                  <pic:blipFill>
                    <a:blip r:embed="rId13"/>
                    <a:stretch>
                      <a:fillRect/>
                    </a:stretch>
                  </pic:blipFill>
                  <pic:spPr>
                    <a:xfrm>
                      <a:off x="0" y="0"/>
                      <a:ext cx="2512695" cy="2893695"/>
                    </a:xfrm>
                    <a:prstGeom prst="rect">
                      <a:avLst/>
                    </a:prstGeom>
                  </pic:spPr>
                </pic:pic>
              </a:graphicData>
            </a:graphic>
          </wp:inline>
        </w:drawing>
      </w:r>
    </w:p>
    <w:p w:rsidR="00B6393C" w:rsidRDefault="005310E1">
      <w:pPr>
        <w:jc w:val="center"/>
      </w:pPr>
      <w:r>
        <w:rPr>
          <w:rFonts w:hint="eastAsia"/>
          <w:noProof/>
        </w:rPr>
        <w:drawing>
          <wp:inline distT="0" distB="0" distL="114300" distR="114300">
            <wp:extent cx="5033645" cy="2713355"/>
            <wp:effectExtent l="0" t="0" r="10795" b="14605"/>
            <wp:docPr id="2" name="图片 2" descr="1616464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6464657(1)"/>
                    <pic:cNvPicPr>
                      <a:picLocks noChangeAspect="1"/>
                    </pic:cNvPicPr>
                  </pic:nvPicPr>
                  <pic:blipFill>
                    <a:blip r:embed="rId14"/>
                    <a:stretch>
                      <a:fillRect/>
                    </a:stretch>
                  </pic:blipFill>
                  <pic:spPr>
                    <a:xfrm>
                      <a:off x="0" y="0"/>
                      <a:ext cx="5033645" cy="2713355"/>
                    </a:xfrm>
                    <a:prstGeom prst="rect">
                      <a:avLst/>
                    </a:prstGeom>
                  </pic:spPr>
                </pic:pic>
              </a:graphicData>
            </a:graphic>
          </wp:inline>
        </w:drawing>
      </w:r>
    </w:p>
    <w:p w:rsidR="00B6393C" w:rsidRDefault="005310E1">
      <w:pPr>
        <w:jc w:val="center"/>
      </w:pPr>
      <w:r>
        <w:rPr>
          <w:rFonts w:hint="eastAsia"/>
          <w:noProof/>
        </w:rPr>
        <w:lastRenderedPageBreak/>
        <w:drawing>
          <wp:inline distT="0" distB="0" distL="114300" distR="114300">
            <wp:extent cx="3286760" cy="2329180"/>
            <wp:effectExtent l="0" t="0" r="5080" b="2540"/>
            <wp:docPr id="14" name="图片 14" descr="1619679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19679018(1)"/>
                    <pic:cNvPicPr>
                      <a:picLocks noChangeAspect="1"/>
                    </pic:cNvPicPr>
                  </pic:nvPicPr>
                  <pic:blipFill>
                    <a:blip r:embed="rId15"/>
                    <a:stretch>
                      <a:fillRect/>
                    </a:stretch>
                  </pic:blipFill>
                  <pic:spPr>
                    <a:xfrm>
                      <a:off x="0" y="0"/>
                      <a:ext cx="3286760" cy="2329180"/>
                    </a:xfrm>
                    <a:prstGeom prst="rect">
                      <a:avLst/>
                    </a:prstGeom>
                  </pic:spPr>
                </pic:pic>
              </a:graphicData>
            </a:graphic>
          </wp:inline>
        </w:drawing>
      </w:r>
    </w:p>
    <w:p w:rsidR="00B6393C" w:rsidRDefault="00B6393C">
      <w:pPr>
        <w:jc w:val="center"/>
      </w:pPr>
    </w:p>
    <w:p w:rsidR="00B6393C" w:rsidRDefault="005310E1">
      <w:pPr>
        <w:numPr>
          <w:ilvl w:val="0"/>
          <w:numId w:val="2"/>
        </w:numPr>
        <w:rPr>
          <w:b/>
          <w:bCs/>
        </w:rPr>
      </w:pPr>
      <w:r>
        <w:rPr>
          <w:rFonts w:hint="eastAsia"/>
          <w:b/>
          <w:bCs/>
        </w:rPr>
        <w:t>调停课申请补课信息修改</w:t>
      </w:r>
      <w:r>
        <w:rPr>
          <w:rFonts w:hint="eastAsia"/>
          <w:b/>
          <w:bCs/>
          <w:color w:val="0000FF"/>
        </w:rPr>
        <w:t>（在【调停课查看（导师）】模块操作）</w:t>
      </w:r>
    </w:p>
    <w:p w:rsidR="00B6393C" w:rsidRDefault="005310E1">
      <w:pPr>
        <w:numPr>
          <w:ilvl w:val="255"/>
          <w:numId w:val="0"/>
        </w:numPr>
        <w:jc w:val="left"/>
      </w:pPr>
      <w:r>
        <w:rPr>
          <w:rFonts w:hint="eastAsia"/>
        </w:rPr>
        <w:t>调停课申请审批通过之后</w:t>
      </w:r>
      <w:proofErr w:type="gramStart"/>
      <w:r>
        <w:rPr>
          <w:rFonts w:hint="eastAsia"/>
        </w:rPr>
        <w:t>”</w:t>
      </w:r>
      <w:proofErr w:type="gramEnd"/>
      <w:r>
        <w:rPr>
          <w:rFonts w:hint="eastAsia"/>
        </w:rPr>
        <w:t>新时间“、”新地点</w:t>
      </w:r>
      <w:proofErr w:type="gramStart"/>
      <w:r>
        <w:rPr>
          <w:rFonts w:hint="eastAsia"/>
        </w:rPr>
        <w:t>“</w:t>
      </w:r>
      <w:proofErr w:type="gramEnd"/>
      <w:r>
        <w:rPr>
          <w:rFonts w:hint="eastAsia"/>
        </w:rPr>
        <w:t>发生变化的，在【调停课查看（导师）】模块点击</w:t>
      </w:r>
      <w:r>
        <w:rPr>
          <w:noProof/>
        </w:rPr>
        <mc:AlternateContent>
          <mc:Choice Requires="wps">
            <w:drawing>
              <wp:inline distT="0" distB="0" distL="114300" distR="114300">
                <wp:extent cx="462915" cy="262255"/>
                <wp:effectExtent l="4445" t="5080" r="5080" b="6985"/>
                <wp:docPr id="19" name="文本框 19"/>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查询</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jQYPVAAAAAwEAAA8AAAAAAAAAAQAgAAAAIgAAAGRycy9k&#10;b3ducmV2LnhtbFBLAQIUABQAAAAIAIdO4kDLlaUmBQIAAA4EAAAOAAAAAAAAAAEAIAAAACQ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查询</w:t>
                      </w:r>
                    </w:p>
                  </w:txbxContent>
                </v:textbox>
                <w10:wrap type="none"/>
                <w10:anchorlock/>
              </v:shape>
            </w:pict>
          </mc:Fallback>
        </mc:AlternateContent>
      </w:r>
      <w:r>
        <w:rPr>
          <w:rFonts w:hint="eastAsia"/>
        </w:rPr>
        <w:t>，找到该调停课信息，再点击右侧的</w:t>
      </w:r>
      <w:r>
        <w:rPr>
          <w:noProof/>
        </w:rPr>
        <mc:AlternateContent>
          <mc:Choice Requires="wps">
            <w:drawing>
              <wp:inline distT="0" distB="0" distL="114300" distR="114300">
                <wp:extent cx="462915" cy="262255"/>
                <wp:effectExtent l="4445" t="5080" r="5080" b="6985"/>
                <wp:docPr id="20" name="文本框 20"/>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修改</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aNBg9UAAAADAQAADwAAAAAAAAABACAAAAAiAAAAZHJzL2Rv&#10;d25yZXYueG1sUEsBAhQAFAAAAAgAh07iQKbwmTkEAgAADgQAAA4AAAAAAAAAAQAgAAAAJAEAAGRy&#10;cy9lMm9Eb2MueG1sUEsFBgAAAAAGAAYAWQEAAJoFA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修改</w:t>
                      </w:r>
                    </w:p>
                  </w:txbxContent>
                </v:textbox>
                <w10:wrap type="none"/>
                <w10:anchorlock/>
              </v:shape>
            </w:pict>
          </mc:Fallback>
        </mc:AlternateContent>
      </w:r>
      <w:r>
        <w:rPr>
          <w:rFonts w:hint="eastAsia"/>
        </w:rPr>
        <w:t>按钮，在已经生效的“新时间”、“新地点”基础之上再次进行调停课申请。</w:t>
      </w:r>
    </w:p>
    <w:p w:rsidR="00B6393C" w:rsidRDefault="005310E1">
      <w:pPr>
        <w:numPr>
          <w:ilvl w:val="255"/>
          <w:numId w:val="0"/>
        </w:numPr>
        <w:jc w:val="center"/>
      </w:pPr>
      <w:r>
        <w:rPr>
          <w:rFonts w:hint="eastAsia"/>
          <w:noProof/>
        </w:rPr>
        <w:drawing>
          <wp:inline distT="0" distB="0" distL="114300" distR="114300">
            <wp:extent cx="2063750" cy="2376805"/>
            <wp:effectExtent l="0" t="0" r="8890" b="635"/>
            <wp:docPr id="6" name="图片 6" descr="16184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18487637"/>
                    <pic:cNvPicPr>
                      <a:picLocks noChangeAspect="1"/>
                    </pic:cNvPicPr>
                  </pic:nvPicPr>
                  <pic:blipFill>
                    <a:blip r:embed="rId13"/>
                    <a:stretch>
                      <a:fillRect/>
                    </a:stretch>
                  </pic:blipFill>
                  <pic:spPr>
                    <a:xfrm>
                      <a:off x="0" y="0"/>
                      <a:ext cx="2063750" cy="2376805"/>
                    </a:xfrm>
                    <a:prstGeom prst="rect">
                      <a:avLst/>
                    </a:prstGeom>
                  </pic:spPr>
                </pic:pic>
              </a:graphicData>
            </a:graphic>
          </wp:inline>
        </w:drawing>
      </w:r>
    </w:p>
    <w:p w:rsidR="00B6393C" w:rsidRDefault="005310E1">
      <w:pPr>
        <w:jc w:val="left"/>
      </w:pPr>
      <w:r>
        <w:rPr>
          <w:noProof/>
        </w:rPr>
        <w:drawing>
          <wp:inline distT="0" distB="0" distL="114300" distR="114300">
            <wp:extent cx="5264150" cy="1492885"/>
            <wp:effectExtent l="0" t="0" r="8890" b="635"/>
            <wp:docPr id="5" name="图片 5" descr="1618488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8488045(1)"/>
                    <pic:cNvPicPr>
                      <a:picLocks noChangeAspect="1"/>
                    </pic:cNvPicPr>
                  </pic:nvPicPr>
                  <pic:blipFill>
                    <a:blip r:embed="rId16"/>
                    <a:stretch>
                      <a:fillRect/>
                    </a:stretch>
                  </pic:blipFill>
                  <pic:spPr>
                    <a:xfrm>
                      <a:off x="0" y="0"/>
                      <a:ext cx="5264150" cy="1492885"/>
                    </a:xfrm>
                    <a:prstGeom prst="rect">
                      <a:avLst/>
                    </a:prstGeom>
                  </pic:spPr>
                </pic:pic>
              </a:graphicData>
            </a:graphic>
          </wp:inline>
        </w:drawing>
      </w:r>
    </w:p>
    <w:p w:rsidR="00B6393C" w:rsidRDefault="005310E1">
      <w:pPr>
        <w:jc w:val="center"/>
      </w:pPr>
      <w:r>
        <w:rPr>
          <w:rFonts w:hint="eastAsia"/>
          <w:noProof/>
        </w:rPr>
        <w:lastRenderedPageBreak/>
        <w:drawing>
          <wp:inline distT="0" distB="0" distL="114300" distR="114300">
            <wp:extent cx="4269105" cy="2219325"/>
            <wp:effectExtent l="0" t="0" r="13335" b="5715"/>
            <wp:docPr id="21" name="图片 21" descr="1619679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19679702(1)"/>
                    <pic:cNvPicPr>
                      <a:picLocks noChangeAspect="1"/>
                    </pic:cNvPicPr>
                  </pic:nvPicPr>
                  <pic:blipFill>
                    <a:blip r:embed="rId17"/>
                    <a:stretch>
                      <a:fillRect/>
                    </a:stretch>
                  </pic:blipFill>
                  <pic:spPr>
                    <a:xfrm>
                      <a:off x="0" y="0"/>
                      <a:ext cx="4269105" cy="2219325"/>
                    </a:xfrm>
                    <a:prstGeom prst="rect">
                      <a:avLst/>
                    </a:prstGeom>
                  </pic:spPr>
                </pic:pic>
              </a:graphicData>
            </a:graphic>
          </wp:inline>
        </w:drawing>
      </w:r>
    </w:p>
    <w:p w:rsidR="00B6393C" w:rsidRDefault="00B6393C">
      <w:pPr>
        <w:jc w:val="left"/>
      </w:pPr>
    </w:p>
    <w:p w:rsidR="00B6393C" w:rsidRDefault="005310E1">
      <w:pPr>
        <w:jc w:val="left"/>
      </w:pPr>
      <w:r>
        <w:rPr>
          <w:rFonts w:hint="eastAsia"/>
        </w:rPr>
        <w:t>调停课申请修改审批通过之后，如果需要</w:t>
      </w:r>
      <w:r>
        <w:rPr>
          <w:rFonts w:hint="eastAsia"/>
          <w:b/>
          <w:bCs/>
        </w:rPr>
        <w:t>再次修改</w:t>
      </w:r>
      <w:r>
        <w:rPr>
          <w:rFonts w:hint="eastAsia"/>
        </w:rPr>
        <w:t>，需要在已经审批通过的最新的调停课申请记录基础上修改，不能在原调停课申请记录基础上修改。否则，系统会弹出以下提醒：</w:t>
      </w:r>
    </w:p>
    <w:p w:rsidR="00B6393C" w:rsidRDefault="005310E1">
      <w:pPr>
        <w:jc w:val="center"/>
      </w:pPr>
      <w:r>
        <w:rPr>
          <w:noProof/>
        </w:rPr>
        <w:drawing>
          <wp:inline distT="0" distB="0" distL="114300" distR="114300">
            <wp:extent cx="4298315" cy="1811655"/>
            <wp:effectExtent l="0" t="0" r="14605" b="1905"/>
            <wp:docPr id="31" name="图片 31" descr="66e8eb4e3ac99d0546d668e6ae6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66e8eb4e3ac99d0546d668e6ae67427"/>
                    <pic:cNvPicPr>
                      <a:picLocks noChangeAspect="1"/>
                    </pic:cNvPicPr>
                  </pic:nvPicPr>
                  <pic:blipFill>
                    <a:blip r:embed="rId18"/>
                    <a:stretch>
                      <a:fillRect/>
                    </a:stretch>
                  </pic:blipFill>
                  <pic:spPr>
                    <a:xfrm>
                      <a:off x="0" y="0"/>
                      <a:ext cx="4298315" cy="1811655"/>
                    </a:xfrm>
                    <a:prstGeom prst="rect">
                      <a:avLst/>
                    </a:prstGeom>
                  </pic:spPr>
                </pic:pic>
              </a:graphicData>
            </a:graphic>
          </wp:inline>
        </w:drawing>
      </w:r>
    </w:p>
    <w:p w:rsidR="00B6393C" w:rsidRDefault="00B6393C">
      <w:pPr>
        <w:jc w:val="left"/>
        <w:rPr>
          <w:color w:val="0000FF"/>
        </w:rPr>
      </w:pPr>
    </w:p>
    <w:p w:rsidR="00B6393C" w:rsidRDefault="005310E1">
      <w:pPr>
        <w:jc w:val="left"/>
        <w:rPr>
          <w:color w:val="0000FF"/>
        </w:rPr>
      </w:pPr>
      <w:r>
        <w:rPr>
          <w:rFonts w:hint="eastAsia"/>
          <w:color w:val="0000FF"/>
        </w:rPr>
        <w:t>说明：</w:t>
      </w:r>
    </w:p>
    <w:p w:rsidR="00B6393C" w:rsidRDefault="005310E1">
      <w:pPr>
        <w:jc w:val="left"/>
      </w:pPr>
      <w:r>
        <w:rPr>
          <w:rFonts w:hint="eastAsia"/>
        </w:rPr>
        <w:t>1）“新时间、新地点”即“补课时间、补课地点”；</w:t>
      </w:r>
    </w:p>
    <w:p w:rsidR="00B6393C" w:rsidRDefault="005310E1">
      <w:pPr>
        <w:jc w:val="left"/>
      </w:pPr>
      <w:r>
        <w:rPr>
          <w:rFonts w:hint="eastAsia"/>
        </w:rPr>
        <w:t>2）填写调停课申请时，“调停课说明”仅供院系审核参考之用，仅申请人及院系审核人员可见；</w:t>
      </w:r>
    </w:p>
    <w:p w:rsidR="00B6393C" w:rsidRDefault="005310E1">
      <w:pPr>
        <w:jc w:val="left"/>
      </w:pPr>
      <w:r>
        <w:rPr>
          <w:rFonts w:hint="eastAsia"/>
        </w:rPr>
        <w:t>3）调停课申请审批通过之后，系统会根据“新时间、新地点”生成该教学班级最新实施计划，请确保“新时间、新地点”的准确性;</w:t>
      </w:r>
    </w:p>
    <w:p w:rsidR="00B6393C" w:rsidRDefault="005310E1">
      <w:pPr>
        <w:jc w:val="left"/>
      </w:pPr>
      <w:r>
        <w:rPr>
          <w:rFonts w:hint="eastAsia"/>
        </w:rPr>
        <w:t>4）只有审批通过的调停课申请才能查阅，为确保师生能够及时查阅最新教学安排，请提前进行调停课申请，以便在原计划上课时间之前完成审批;</w:t>
      </w:r>
    </w:p>
    <w:p w:rsidR="00B6393C" w:rsidRDefault="005310E1">
      <w:pPr>
        <w:jc w:val="left"/>
      </w:pPr>
      <w:r>
        <w:rPr>
          <w:rFonts w:hint="eastAsia"/>
        </w:rPr>
        <w:t>5）同一个教学班级的调停课申请必须审批完成之后才可进行下一次调停课申请。</w:t>
      </w:r>
    </w:p>
    <w:p w:rsidR="00B6393C" w:rsidRDefault="00B6393C">
      <w:pPr>
        <w:jc w:val="left"/>
      </w:pPr>
    </w:p>
    <w:p w:rsidR="00B6393C" w:rsidRDefault="00B6393C">
      <w:pPr>
        <w:jc w:val="left"/>
      </w:pPr>
    </w:p>
    <w:p w:rsidR="00B6393C" w:rsidRDefault="005310E1">
      <w:pPr>
        <w:pStyle w:val="a7"/>
        <w:numPr>
          <w:ilvl w:val="255"/>
          <w:numId w:val="0"/>
        </w:numPr>
        <w:rPr>
          <w:rFonts w:ascii="宋体" w:eastAsia="宋体" w:hAnsi="宋体"/>
          <w:b/>
          <w:sz w:val="24"/>
          <w:szCs w:val="24"/>
        </w:rPr>
      </w:pPr>
      <w:r>
        <w:rPr>
          <w:rFonts w:ascii="宋体" w:eastAsia="宋体" w:hAnsi="宋体" w:hint="eastAsia"/>
          <w:b/>
          <w:sz w:val="24"/>
          <w:szCs w:val="24"/>
        </w:rPr>
        <w:t>（二）调停课查看（教师）</w:t>
      </w:r>
    </w:p>
    <w:p w:rsidR="00B6393C" w:rsidRDefault="005310E1">
      <w:r>
        <w:rPr>
          <w:rFonts w:hint="eastAsia"/>
        </w:rPr>
        <w:t>1</w:t>
      </w:r>
      <w:r>
        <w:t xml:space="preserve">. </w:t>
      </w:r>
      <w:r>
        <w:rPr>
          <w:rFonts w:hint="eastAsia"/>
        </w:rPr>
        <w:t>教师通过如下路径访问该模块：【培养】-【调停课查看（导师）】。</w:t>
      </w:r>
    </w:p>
    <w:p w:rsidR="00B6393C" w:rsidRDefault="005310E1">
      <w:pPr>
        <w:jc w:val="center"/>
      </w:pPr>
      <w:r>
        <w:rPr>
          <w:rFonts w:ascii="Times New Roman" w:eastAsia="Times New Roman" w:hAnsi="Times New Roman" w:cs="Times New Roman"/>
          <w:snapToGrid w:val="0"/>
          <w:color w:val="000000"/>
          <w:w w:val="0"/>
          <w:kern w:val="0"/>
          <w:sz w:val="0"/>
          <w:szCs w:val="0"/>
          <w:u w:color="000000"/>
          <w:shd w:val="clear" w:color="000000" w:fill="000000"/>
          <w:lang w:val="zh-CN" w:bidi="zh-CN"/>
        </w:rPr>
        <w:lastRenderedPageBreak/>
        <w:t xml:space="preserve">  </w:t>
      </w:r>
      <w:r>
        <w:rPr>
          <w:rFonts w:hint="eastAsia"/>
          <w:noProof/>
        </w:rPr>
        <w:drawing>
          <wp:inline distT="0" distB="0" distL="114300" distR="114300">
            <wp:extent cx="2341245" cy="2696210"/>
            <wp:effectExtent l="0" t="0" r="5715" b="1270"/>
            <wp:docPr id="7" name="图片 7" descr="16184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8487637"/>
                    <pic:cNvPicPr>
                      <a:picLocks noChangeAspect="1"/>
                    </pic:cNvPicPr>
                  </pic:nvPicPr>
                  <pic:blipFill>
                    <a:blip r:embed="rId13"/>
                    <a:stretch>
                      <a:fillRect/>
                    </a:stretch>
                  </pic:blipFill>
                  <pic:spPr>
                    <a:xfrm>
                      <a:off x="0" y="0"/>
                      <a:ext cx="2341245" cy="2696210"/>
                    </a:xfrm>
                    <a:prstGeom prst="rect">
                      <a:avLst/>
                    </a:prstGeom>
                  </pic:spPr>
                </pic:pic>
              </a:graphicData>
            </a:graphic>
          </wp:inline>
        </w:drawing>
      </w:r>
    </w:p>
    <w:p w:rsidR="00B6393C" w:rsidRDefault="00B6393C">
      <w:pPr>
        <w:jc w:val="center"/>
      </w:pPr>
    </w:p>
    <w:p w:rsidR="00B6393C" w:rsidRDefault="005310E1">
      <w:r>
        <w:rPr>
          <w:rFonts w:hint="eastAsia"/>
        </w:rPr>
        <w:t>2</w:t>
      </w:r>
      <w:r>
        <w:t xml:space="preserve">. </w:t>
      </w:r>
      <w:r>
        <w:rPr>
          <w:rFonts w:hint="eastAsia"/>
        </w:rPr>
        <w:t>点击</w:t>
      </w:r>
      <w:r>
        <w:rPr>
          <w:noProof/>
        </w:rPr>
        <mc:AlternateContent>
          <mc:Choice Requires="wps">
            <w:drawing>
              <wp:inline distT="0" distB="0" distL="114300" distR="114300">
                <wp:extent cx="462915" cy="262255"/>
                <wp:effectExtent l="4445" t="5080" r="5080" b="6985"/>
                <wp:docPr id="22" name="文本框 22"/>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查询</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jQYPVAAAAAwEAAA8AAAAAAAAAAQAgAAAAIgAAAGRycy9k&#10;b3ducmV2LnhtbFBLAQIUABQAAAAIAIdO4kAQvNd2BQIAAA4EAAAOAAAAAAAAAAEAIAAAACQ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查询</w:t>
                      </w:r>
                    </w:p>
                  </w:txbxContent>
                </v:textbox>
                <w10:wrap type="none"/>
                <w10:anchorlock/>
              </v:shape>
            </w:pict>
          </mc:Fallback>
        </mc:AlternateContent>
      </w:r>
      <w:r>
        <w:rPr>
          <w:rFonts w:hint="eastAsia"/>
        </w:rPr>
        <w:t>按钮，可以检索出全校已经审批通过的调停课申请。点击</w:t>
      </w:r>
      <w:r>
        <w:rPr>
          <w:noProof/>
        </w:rPr>
        <mc:AlternateContent>
          <mc:Choice Requires="wps">
            <w:drawing>
              <wp:inline distT="0" distB="0" distL="114300" distR="114300">
                <wp:extent cx="1165860" cy="262255"/>
                <wp:effectExtent l="4445" t="5080" r="18415" b="6985"/>
                <wp:docPr id="23" name="文本框 23"/>
                <wp:cNvGraphicFramePr/>
                <a:graphic xmlns:a="http://schemas.openxmlformats.org/drawingml/2006/main">
                  <a:graphicData uri="http://schemas.microsoft.com/office/word/2010/wordprocessingShape">
                    <wps:wsp>
                      <wps:cNvSpPr txBox="1"/>
                      <wps:spPr>
                        <a:xfrm>
                          <a:off x="0" y="0"/>
                          <a:ext cx="1165860"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eastAsia="宋体" w:hint="eastAsia"/>
                              </w:rPr>
                              <w:t>查询我的调停课</w:t>
                            </w:r>
                          </w:p>
                        </w:txbxContent>
                      </wps:txbx>
                      <wps:bodyPr upright="1"/>
                    </wps:wsp>
                  </a:graphicData>
                </a:graphic>
              </wp:inline>
            </w:drawing>
          </mc:Choice>
          <mc:Fallback xmlns:wpsCustomData="http://www.wps.cn/officeDocument/2013/wpsCustomData">
            <w:pict>
              <v:shape id="_x0000_s1026" o:spid="_x0000_s1026" o:spt="202" type="#_x0000_t202" style="height:20.65pt;width:91.8pt;" filled="f" stroked="t" coordsize="21600,21600" o:gfxdata="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a2u2DWAAAABAEAAA8AAAAAAAAAAQAgAAAAIgAAAGRycy9k&#10;b3ducmV2LnhtbFBLAQIUABQAAAAIAIdO4kCW+NSgBAIAAA8EAAAOAAAAAAAAAAEAIAAAACUBAABk&#10;cnMvZTJvRG9jLnhtbFBLBQYAAAAABgAGAFkBAACbBQAAAAA=&#10;">
                <v:fill on="f" focussize="0,0"/>
                <v:stroke weight="0.5pt" color="#000000" joinstyle="miter"/>
                <v:imagedata o:title=""/>
                <o:lock v:ext="edit" aspectratio="f"/>
                <v:textbox>
                  <w:txbxContent>
                    <w:p>
                      <w:pPr>
                        <w:rPr>
                          <w:rFonts w:hint="default" w:eastAsia="宋体"/>
                          <w:lang w:val="en-US" w:eastAsia="zh-CN"/>
                        </w:rPr>
                      </w:pPr>
                      <w:r>
                        <w:rPr>
                          <w:rFonts w:hint="eastAsia" w:eastAsia="宋体"/>
                          <w:lang w:val="en-US" w:eastAsia="zh-CN"/>
                        </w:rPr>
                        <w:t>查询我的调停课</w:t>
                      </w:r>
                    </w:p>
                  </w:txbxContent>
                </v:textbox>
                <w10:wrap type="none"/>
                <w10:anchorlock/>
              </v:shape>
            </w:pict>
          </mc:Fallback>
        </mc:AlternateContent>
      </w:r>
      <w:r>
        <w:rPr>
          <w:rFonts w:hint="eastAsia"/>
        </w:rPr>
        <w:t>按钮，可以检索出所有本人申请的调停课。点击相应申请右侧的</w:t>
      </w:r>
      <w:r>
        <w:rPr>
          <w:noProof/>
        </w:rPr>
        <mc:AlternateContent>
          <mc:Choice Requires="wps">
            <w:drawing>
              <wp:inline distT="0" distB="0" distL="114300" distR="114300">
                <wp:extent cx="462915" cy="262255"/>
                <wp:effectExtent l="4445" t="5080" r="5080" b="6985"/>
                <wp:docPr id="24" name="文本框 24"/>
                <wp:cNvGraphicFramePr/>
                <a:graphic xmlns:a="http://schemas.openxmlformats.org/drawingml/2006/main">
                  <a:graphicData uri="http://schemas.microsoft.com/office/word/2010/wordprocessingShape">
                    <wps:wsp>
                      <wps:cNvSpPr txBox="1"/>
                      <wps:spPr>
                        <a:xfrm>
                          <a:off x="0" y="0"/>
                          <a:ext cx="462915"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hint="eastAsia"/>
                              </w:rPr>
                              <w:t>查看</w:t>
                            </w:r>
                          </w:p>
                        </w:txbxContent>
                      </wps:txbx>
                      <wps:bodyPr upright="1"/>
                    </wps:wsp>
                  </a:graphicData>
                </a:graphic>
              </wp:inline>
            </w:drawing>
          </mc:Choice>
          <mc:Fallback xmlns:wpsCustomData="http://www.wps.cn/officeDocument/2013/wpsCustomData">
            <w:pict>
              <v:shape id="_x0000_s1026" o:spid="_x0000_s1026" o:spt="202" type="#_x0000_t202" style="height:20.65pt;width:36.45pt;" filled="f" stroked="t" coordsize="21600,21600" o:gfxdata="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o0GD1QAAAAMBAAAPAAAAAAAAAAEAIAAAACIAAABkcnMv&#10;ZG93bnJldi54bWxQSwECFAAUAAAACACHTuJAymkFpwYCAAAOBAAADgAAAAAAAAABACAAAAAkAQAA&#10;ZHJzL2Uyb0RvYy54bWxQSwUGAAAAAAYABgBZAQAAnAUAAAAA&#10;">
                <v:fill on="f" focussize="0,0"/>
                <v:stroke weight="0.5pt" color="#000000" joinstyle="miter"/>
                <v:imagedata o:title=""/>
                <o:lock v:ext="edit" aspectratio="f"/>
                <v:textbox>
                  <w:txbxContent>
                    <w:p>
                      <w:pPr>
                        <w:rPr>
                          <w:rFonts w:hint="default" w:eastAsia="宋体"/>
                          <w:lang w:val="en-US" w:eastAsia="zh-CN"/>
                        </w:rPr>
                      </w:pPr>
                      <w:r>
                        <w:rPr>
                          <w:rFonts w:hint="eastAsia"/>
                          <w:lang w:val="en-US" w:eastAsia="zh-CN"/>
                        </w:rPr>
                        <w:t>查看</w:t>
                      </w:r>
                    </w:p>
                  </w:txbxContent>
                </v:textbox>
                <w10:wrap type="none"/>
                <w10:anchorlock/>
              </v:shape>
            </w:pict>
          </mc:Fallback>
        </mc:AlternateContent>
      </w:r>
      <w:r>
        <w:rPr>
          <w:rFonts w:hint="eastAsia"/>
        </w:rPr>
        <w:t>按钮，可以查看该申请的内容以及审批进度（注：只有审批通过的调停课申请才算生效）。点击</w:t>
      </w:r>
      <w:r>
        <w:rPr>
          <w:noProof/>
        </w:rPr>
        <mc:AlternateContent>
          <mc:Choice Requires="wps">
            <w:drawing>
              <wp:inline distT="0" distB="0" distL="114300" distR="114300">
                <wp:extent cx="1165860" cy="262255"/>
                <wp:effectExtent l="4445" t="5080" r="18415" b="6985"/>
                <wp:docPr id="25" name="文本框 25"/>
                <wp:cNvGraphicFramePr/>
                <a:graphic xmlns:a="http://schemas.openxmlformats.org/drawingml/2006/main">
                  <a:graphicData uri="http://schemas.microsoft.com/office/word/2010/wordprocessingShape">
                    <wps:wsp>
                      <wps:cNvSpPr txBox="1"/>
                      <wps:spPr>
                        <a:xfrm>
                          <a:off x="0" y="0"/>
                          <a:ext cx="1165860" cy="262255"/>
                        </a:xfrm>
                        <a:prstGeom prst="rect">
                          <a:avLst/>
                        </a:prstGeom>
                        <a:noFill/>
                        <a:ln w="6350" cap="flat" cmpd="sng">
                          <a:solidFill>
                            <a:srgbClr val="000000"/>
                          </a:solidFill>
                          <a:prstDash val="solid"/>
                          <a:miter/>
                          <a:headEnd type="none" w="med" len="med"/>
                          <a:tailEnd type="none" w="med" len="med"/>
                        </a:ln>
                      </wps:spPr>
                      <wps:txbx>
                        <w:txbxContent>
                          <w:p w:rsidR="00B6393C" w:rsidRDefault="005310E1">
                            <w:pPr>
                              <w:rPr>
                                <w:rFonts w:eastAsia="宋体"/>
                              </w:rPr>
                            </w:pPr>
                            <w:r>
                              <w:rPr>
                                <w:rFonts w:eastAsia="宋体" w:hint="eastAsia"/>
                              </w:rPr>
                              <w:t>导出我的调停课</w:t>
                            </w:r>
                          </w:p>
                        </w:txbxContent>
                      </wps:txbx>
                      <wps:bodyPr upright="1"/>
                    </wps:wsp>
                  </a:graphicData>
                </a:graphic>
              </wp:inline>
            </w:drawing>
          </mc:Choice>
          <mc:Fallback xmlns:wpsCustomData="http://www.wps.cn/officeDocument/2013/wpsCustomData">
            <w:pict>
              <v:shape id="_x0000_s1026" o:spid="_x0000_s1026" o:spt="202" type="#_x0000_t202" style="height:20.65pt;width:91.8pt;" filled="f" stroked="t" coordsize="21600,21600" o:gfxdata="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trtg1gAAAAQBAAAPAAAAAAAAAAEAIAAAACIAAABkcnMv&#10;ZG93bnJldi54bWxQSwECFAAUAAAACACHTuJAiREDxgUCAAAPBAAADgAAAAAAAAABACAAAAAlAQAA&#10;ZHJzL2Uyb0RvYy54bWxQSwUGAAAAAAYABgBZAQAAnAUAAAAA&#10;">
                <v:fill on="f" focussize="0,0"/>
                <v:stroke weight="0.5pt" color="#000000" joinstyle="miter"/>
                <v:imagedata o:title=""/>
                <o:lock v:ext="edit" aspectratio="f"/>
                <v:textbox>
                  <w:txbxContent>
                    <w:p>
                      <w:pPr>
                        <w:rPr>
                          <w:rFonts w:hint="default" w:eastAsia="宋体"/>
                          <w:lang w:val="en-US" w:eastAsia="zh-CN"/>
                        </w:rPr>
                      </w:pPr>
                      <w:r>
                        <w:rPr>
                          <w:rFonts w:hint="eastAsia" w:eastAsia="宋体"/>
                          <w:lang w:val="en-US" w:eastAsia="zh-CN"/>
                        </w:rPr>
                        <w:t>导出我的调停课</w:t>
                      </w:r>
                    </w:p>
                  </w:txbxContent>
                </v:textbox>
                <w10:wrap type="none"/>
                <w10:anchorlock/>
              </v:shape>
            </w:pict>
          </mc:Fallback>
        </mc:AlternateContent>
      </w:r>
      <w:r>
        <w:rPr>
          <w:rFonts w:hint="eastAsia"/>
        </w:rPr>
        <w:t>按钮，可以将本人的调停课申请记录以excel表格的形式导出，打印以便教师使用。</w:t>
      </w:r>
    </w:p>
    <w:p w:rsidR="00B6393C" w:rsidRDefault="005310E1">
      <w:pPr>
        <w:widowControl/>
        <w:jc w:val="center"/>
        <w:rPr>
          <w:rFonts w:ascii="Times New Roman" w:eastAsia="Times New Roman" w:hAnsi="Times New Roman" w:cs="Times New Roman"/>
          <w:snapToGrid w:val="0"/>
          <w:color w:val="000000"/>
          <w:w w:val="0"/>
          <w:kern w:val="0"/>
          <w:sz w:val="0"/>
          <w:szCs w:val="0"/>
          <w:u w:color="000000"/>
          <w:shd w:val="clear" w:color="000000" w:fill="000000"/>
          <w:lang w:val="zh-CN" w:bidi="zh-CN"/>
        </w:rPr>
      </w:pPr>
      <w:r>
        <w:rPr>
          <w:noProof/>
        </w:rPr>
        <w:drawing>
          <wp:inline distT="0" distB="0" distL="0" distR="0">
            <wp:extent cx="4919980" cy="2286000"/>
            <wp:effectExtent l="0" t="0" r="0" b="0"/>
            <wp:docPr id="33" name="图片 33" descr="C:\Users\erin\AppData\Local\Temp\1614585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erin\AppData\Local\Temp\1614585377(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945008" cy="2298032"/>
                    </a:xfrm>
                    <a:prstGeom prst="rect">
                      <a:avLst/>
                    </a:prstGeom>
                    <a:noFill/>
                    <a:ln>
                      <a:noFill/>
                    </a:ln>
                  </pic:spPr>
                </pic:pic>
              </a:graphicData>
            </a:graphic>
          </wp:inline>
        </w:drawing>
      </w:r>
      <w:r>
        <w:rPr>
          <w:rFonts w:ascii="Times New Roman" w:eastAsia="Times New Roman" w:hAnsi="Times New Roman" w:cs="Times New Roman"/>
          <w:snapToGrid w:val="0"/>
          <w:color w:val="000000"/>
          <w:w w:val="0"/>
          <w:kern w:val="0"/>
          <w:sz w:val="0"/>
          <w:szCs w:val="0"/>
          <w:u w:color="000000"/>
          <w:shd w:val="clear" w:color="000000" w:fill="000000"/>
          <w:lang w:val="zh-CN" w:bidi="zh-CN"/>
        </w:rPr>
        <w:t xml:space="preserve"> </w:t>
      </w:r>
    </w:p>
    <w:p w:rsidR="00B6393C" w:rsidRDefault="005310E1">
      <w:pPr>
        <w:widowControl/>
        <w:jc w:val="center"/>
        <w:rPr>
          <w:rFonts w:ascii="Times New Roman" w:eastAsia="Times New Roman" w:hAnsi="Times New Roman" w:cs="Times New Roman"/>
          <w:snapToGrid w:val="0"/>
          <w:color w:val="000000"/>
          <w:w w:val="0"/>
          <w:kern w:val="0"/>
          <w:sz w:val="0"/>
          <w:szCs w:val="0"/>
          <w:u w:color="000000"/>
          <w:shd w:val="clear" w:color="000000" w:fill="000000"/>
          <w:lang w:val="zh-CN" w:bidi="zh-CN"/>
        </w:rPr>
      </w:pPr>
      <w:r>
        <w:rPr>
          <w:rFonts w:ascii="Times New Roman" w:eastAsia="Times New Roman" w:hAnsi="Times New Roman" w:cs="Times New Roman"/>
          <w:noProof/>
          <w:snapToGrid w:val="0"/>
          <w:color w:val="000000"/>
          <w:w w:val="0"/>
          <w:kern w:val="0"/>
          <w:sz w:val="0"/>
          <w:szCs w:val="0"/>
          <w:u w:color="000000"/>
          <w:shd w:val="clear" w:color="000000" w:fill="000000"/>
        </w:rPr>
        <w:lastRenderedPageBreak/>
        <w:drawing>
          <wp:inline distT="0" distB="0" distL="0" distR="0">
            <wp:extent cx="2759075" cy="2273935"/>
            <wp:effectExtent l="0" t="0" r="14605" b="12065"/>
            <wp:docPr id="34" name="图片 34" descr="C:\Users\erin\AppData\Local\Temp\16145857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erin\AppData\Local\Temp\1614585719(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759075" cy="2273935"/>
                    </a:xfrm>
                    <a:prstGeom prst="rect">
                      <a:avLst/>
                    </a:prstGeom>
                    <a:noFill/>
                    <a:ln>
                      <a:noFill/>
                    </a:ln>
                  </pic:spPr>
                </pic:pic>
              </a:graphicData>
            </a:graphic>
          </wp:inline>
        </w:drawing>
      </w:r>
    </w:p>
    <w:p w:rsidR="00B6393C" w:rsidRDefault="005310E1">
      <w:pPr>
        <w:jc w:val="center"/>
      </w:pPr>
      <w:r>
        <w:rPr>
          <w:rFonts w:ascii="Times New Roman" w:eastAsia="Times New Roman" w:hAnsi="Times New Roman" w:cs="Times New Roman"/>
          <w:noProof/>
          <w:snapToGrid w:val="0"/>
          <w:color w:val="000000"/>
          <w:w w:val="0"/>
          <w:kern w:val="0"/>
          <w:sz w:val="0"/>
          <w:szCs w:val="0"/>
          <w:u w:color="000000"/>
          <w:shd w:val="clear" w:color="000000" w:fill="000000"/>
        </w:rPr>
        <w:drawing>
          <wp:inline distT="0" distB="0" distL="0" distR="0">
            <wp:extent cx="5263515" cy="529590"/>
            <wp:effectExtent l="0" t="0" r="0" b="3810"/>
            <wp:docPr id="36" name="图片 36" descr="C:\Users\erin\AppData\Local\Temp\16145860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erin\AppData\Local\Temp\1614586048(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263979" cy="530177"/>
                    </a:xfrm>
                    <a:prstGeom prst="rect">
                      <a:avLst/>
                    </a:prstGeom>
                    <a:noFill/>
                    <a:ln>
                      <a:noFill/>
                    </a:ln>
                  </pic:spPr>
                </pic:pic>
              </a:graphicData>
            </a:graphic>
          </wp:inline>
        </w:drawing>
      </w:r>
    </w:p>
    <w:p w:rsidR="00B6393C" w:rsidRDefault="00B6393C">
      <w:pPr>
        <w:widowControl/>
        <w:jc w:val="left"/>
        <w:rPr>
          <w:rFonts w:ascii="宋体" w:eastAsia="宋体" w:hAnsi="宋体"/>
          <w:b/>
          <w:sz w:val="24"/>
          <w:szCs w:val="24"/>
        </w:rPr>
      </w:pPr>
    </w:p>
    <w:p w:rsidR="00B6393C" w:rsidRDefault="00B6393C">
      <w:pPr>
        <w:pStyle w:val="a7"/>
        <w:ind w:left="360" w:firstLineChars="0" w:hanging="360"/>
        <w:rPr>
          <w:rFonts w:ascii="宋体" w:eastAsia="宋体" w:hAnsi="宋体"/>
          <w:b/>
          <w:sz w:val="24"/>
          <w:szCs w:val="24"/>
        </w:rPr>
      </w:pPr>
    </w:p>
    <w:p w:rsidR="00B6393C" w:rsidRDefault="00B6393C">
      <w:pPr>
        <w:pStyle w:val="a7"/>
        <w:ind w:left="360" w:firstLineChars="0" w:hanging="360"/>
        <w:rPr>
          <w:rFonts w:ascii="宋体" w:eastAsia="宋体" w:hAnsi="宋体"/>
          <w:b/>
          <w:sz w:val="24"/>
          <w:szCs w:val="24"/>
        </w:rPr>
      </w:pPr>
    </w:p>
    <w:p w:rsidR="00B6393C" w:rsidRDefault="00B6393C"/>
    <w:sectPr w:rsidR="00B6393C">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82" w:rsidRDefault="00A47282">
      <w:r>
        <w:separator/>
      </w:r>
    </w:p>
  </w:endnote>
  <w:endnote w:type="continuationSeparator" w:id="0">
    <w:p w:rsidR="00A47282" w:rsidRDefault="00A4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3C" w:rsidRDefault="005310E1">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393C" w:rsidRDefault="005310E1">
                          <w:pPr>
                            <w:pStyle w:val="a3"/>
                          </w:pPr>
                          <w:r>
                            <w:t xml:space="preserve">第 </w:t>
                          </w:r>
                          <w:r>
                            <w:fldChar w:fldCharType="begin"/>
                          </w:r>
                          <w:r>
                            <w:instrText xml:space="preserve"> PAGE  \* MERGEFORMAT </w:instrText>
                          </w:r>
                          <w:r>
                            <w:fldChar w:fldCharType="separate"/>
                          </w:r>
                          <w:r w:rsidR="007B7C93">
                            <w:rPr>
                              <w:noProof/>
                            </w:rPr>
                            <w:t>7</w:t>
                          </w:r>
                          <w:r>
                            <w:fldChar w:fldCharType="end"/>
                          </w:r>
                          <w:r>
                            <w:t xml:space="preserve"> 页 共 </w:t>
                          </w:r>
                          <w:fldSimple w:instr=" NUMPAGES  \* MERGEFORMAT ">
                            <w:r w:rsidR="007B7C93">
                              <w:rPr>
                                <w:noProof/>
                              </w:rPr>
                              <w:t>7</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B6393C" w:rsidRDefault="005310E1">
                    <w:pPr>
                      <w:pStyle w:val="a3"/>
                    </w:pPr>
                    <w:r>
                      <w:t xml:space="preserve">第 </w:t>
                    </w:r>
                    <w:r>
                      <w:fldChar w:fldCharType="begin"/>
                    </w:r>
                    <w:r>
                      <w:instrText xml:space="preserve"> PAGE  \* MERGEFORMAT </w:instrText>
                    </w:r>
                    <w:r>
                      <w:fldChar w:fldCharType="separate"/>
                    </w:r>
                    <w:r w:rsidR="007B7C93">
                      <w:rPr>
                        <w:noProof/>
                      </w:rPr>
                      <w:t>7</w:t>
                    </w:r>
                    <w:r>
                      <w:fldChar w:fldCharType="end"/>
                    </w:r>
                    <w:r>
                      <w:t xml:space="preserve"> 页 共 </w:t>
                    </w:r>
                    <w:fldSimple w:instr=" NUMPAGES  \* MERGEFORMAT ">
                      <w:r w:rsidR="007B7C93">
                        <w:rPr>
                          <w:noProof/>
                        </w:rPr>
                        <w:t>7</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82" w:rsidRDefault="00A47282">
      <w:r>
        <w:separator/>
      </w:r>
    </w:p>
  </w:footnote>
  <w:footnote w:type="continuationSeparator" w:id="0">
    <w:p w:rsidR="00A47282" w:rsidRDefault="00A472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1E87"/>
    <w:multiLevelType w:val="singleLevel"/>
    <w:tmpl w:val="0C421E87"/>
    <w:lvl w:ilvl="0">
      <w:start w:val="1"/>
      <w:numFmt w:val="bullet"/>
      <w:lvlText w:val="▪"/>
      <w:lvlJc w:val="left"/>
      <w:pPr>
        <w:ind w:left="420" w:hanging="420"/>
      </w:pPr>
      <w:rPr>
        <w:rFonts w:ascii="Arial" w:hAnsi="Arial" w:cs="Arial" w:hint="default"/>
      </w:rPr>
    </w:lvl>
  </w:abstractNum>
  <w:abstractNum w:abstractNumId="1" w15:restartNumberingAfterBreak="0">
    <w:nsid w:val="37D3973E"/>
    <w:multiLevelType w:val="singleLevel"/>
    <w:tmpl w:val="37D3973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27"/>
    <w:rsid w:val="00042F74"/>
    <w:rsid w:val="000F036F"/>
    <w:rsid w:val="00186DCD"/>
    <w:rsid w:val="001C4607"/>
    <w:rsid w:val="002F6886"/>
    <w:rsid w:val="00311D54"/>
    <w:rsid w:val="003129BF"/>
    <w:rsid w:val="003E09E2"/>
    <w:rsid w:val="00451C18"/>
    <w:rsid w:val="004C7EDA"/>
    <w:rsid w:val="005310E1"/>
    <w:rsid w:val="005748C0"/>
    <w:rsid w:val="00602A34"/>
    <w:rsid w:val="00682CA9"/>
    <w:rsid w:val="006A728A"/>
    <w:rsid w:val="006D32E3"/>
    <w:rsid w:val="006E424E"/>
    <w:rsid w:val="00725D5E"/>
    <w:rsid w:val="00743764"/>
    <w:rsid w:val="007B7C93"/>
    <w:rsid w:val="007D2B54"/>
    <w:rsid w:val="008D75A1"/>
    <w:rsid w:val="008F46FB"/>
    <w:rsid w:val="0090181C"/>
    <w:rsid w:val="00A15327"/>
    <w:rsid w:val="00A47282"/>
    <w:rsid w:val="00B6393C"/>
    <w:rsid w:val="00B64D55"/>
    <w:rsid w:val="00BA510B"/>
    <w:rsid w:val="00C04108"/>
    <w:rsid w:val="00C8699E"/>
    <w:rsid w:val="00D863FB"/>
    <w:rsid w:val="00E23AF1"/>
    <w:rsid w:val="00E52658"/>
    <w:rsid w:val="00F85E62"/>
    <w:rsid w:val="00FD05CE"/>
    <w:rsid w:val="010B45CB"/>
    <w:rsid w:val="01276120"/>
    <w:rsid w:val="01822235"/>
    <w:rsid w:val="018E67C1"/>
    <w:rsid w:val="021D2063"/>
    <w:rsid w:val="027950FF"/>
    <w:rsid w:val="02885AF7"/>
    <w:rsid w:val="02D179D3"/>
    <w:rsid w:val="033A4470"/>
    <w:rsid w:val="03717B7A"/>
    <w:rsid w:val="03EB7F55"/>
    <w:rsid w:val="0425160D"/>
    <w:rsid w:val="043D7E2F"/>
    <w:rsid w:val="04522713"/>
    <w:rsid w:val="04B64C8D"/>
    <w:rsid w:val="055A0F9E"/>
    <w:rsid w:val="0588022D"/>
    <w:rsid w:val="059236C4"/>
    <w:rsid w:val="05A17A63"/>
    <w:rsid w:val="05FC49F1"/>
    <w:rsid w:val="067607B5"/>
    <w:rsid w:val="06D80B3E"/>
    <w:rsid w:val="06EC7ACD"/>
    <w:rsid w:val="070E3F57"/>
    <w:rsid w:val="071E64BE"/>
    <w:rsid w:val="07A31C98"/>
    <w:rsid w:val="07D54278"/>
    <w:rsid w:val="08905ED7"/>
    <w:rsid w:val="09041142"/>
    <w:rsid w:val="09433B36"/>
    <w:rsid w:val="09447135"/>
    <w:rsid w:val="0999572B"/>
    <w:rsid w:val="099E1C81"/>
    <w:rsid w:val="09CE1F28"/>
    <w:rsid w:val="09E03963"/>
    <w:rsid w:val="09E07F8B"/>
    <w:rsid w:val="0AB072BE"/>
    <w:rsid w:val="0AD43667"/>
    <w:rsid w:val="0B6509ED"/>
    <w:rsid w:val="0BAE4685"/>
    <w:rsid w:val="0BC21F98"/>
    <w:rsid w:val="0CC75163"/>
    <w:rsid w:val="0D7C5108"/>
    <w:rsid w:val="0DFD731E"/>
    <w:rsid w:val="0E4C4554"/>
    <w:rsid w:val="0E6D187A"/>
    <w:rsid w:val="0E8A443F"/>
    <w:rsid w:val="0F025537"/>
    <w:rsid w:val="0F0C3206"/>
    <w:rsid w:val="0FB72B60"/>
    <w:rsid w:val="0FC0110B"/>
    <w:rsid w:val="10284EAA"/>
    <w:rsid w:val="10292F0B"/>
    <w:rsid w:val="104E1F96"/>
    <w:rsid w:val="1062295D"/>
    <w:rsid w:val="109D5008"/>
    <w:rsid w:val="10CF43AA"/>
    <w:rsid w:val="11701424"/>
    <w:rsid w:val="119775BE"/>
    <w:rsid w:val="11E82B5D"/>
    <w:rsid w:val="12897069"/>
    <w:rsid w:val="12B216A4"/>
    <w:rsid w:val="12D75CB3"/>
    <w:rsid w:val="12D86B1F"/>
    <w:rsid w:val="13052D15"/>
    <w:rsid w:val="13307548"/>
    <w:rsid w:val="13470920"/>
    <w:rsid w:val="13694310"/>
    <w:rsid w:val="139F1327"/>
    <w:rsid w:val="13ED2AB1"/>
    <w:rsid w:val="1426250F"/>
    <w:rsid w:val="14AA382C"/>
    <w:rsid w:val="15195817"/>
    <w:rsid w:val="151C32A8"/>
    <w:rsid w:val="1528030E"/>
    <w:rsid w:val="15442783"/>
    <w:rsid w:val="15764AB8"/>
    <w:rsid w:val="15DD45C5"/>
    <w:rsid w:val="16411DDD"/>
    <w:rsid w:val="16E57738"/>
    <w:rsid w:val="172B45A9"/>
    <w:rsid w:val="17AF31C8"/>
    <w:rsid w:val="181311D1"/>
    <w:rsid w:val="18766728"/>
    <w:rsid w:val="18784250"/>
    <w:rsid w:val="18983035"/>
    <w:rsid w:val="18EE107F"/>
    <w:rsid w:val="190E7A2F"/>
    <w:rsid w:val="195608BA"/>
    <w:rsid w:val="196F35A9"/>
    <w:rsid w:val="199F52E0"/>
    <w:rsid w:val="19BB6743"/>
    <w:rsid w:val="1A897B8C"/>
    <w:rsid w:val="1AB852B1"/>
    <w:rsid w:val="1B076684"/>
    <w:rsid w:val="1B1D158C"/>
    <w:rsid w:val="1B337FC4"/>
    <w:rsid w:val="1B527FDF"/>
    <w:rsid w:val="1B791289"/>
    <w:rsid w:val="1BBB271F"/>
    <w:rsid w:val="1C416195"/>
    <w:rsid w:val="1C4B7628"/>
    <w:rsid w:val="1C92296D"/>
    <w:rsid w:val="1C924AB7"/>
    <w:rsid w:val="1CA558B6"/>
    <w:rsid w:val="1CE946AC"/>
    <w:rsid w:val="1D1C4B43"/>
    <w:rsid w:val="1D5C501C"/>
    <w:rsid w:val="1D984AA0"/>
    <w:rsid w:val="1DAC601C"/>
    <w:rsid w:val="1E983B41"/>
    <w:rsid w:val="1F180279"/>
    <w:rsid w:val="1F9504B3"/>
    <w:rsid w:val="1FAC0F7E"/>
    <w:rsid w:val="1FC55A23"/>
    <w:rsid w:val="202C0A71"/>
    <w:rsid w:val="205F4C91"/>
    <w:rsid w:val="20674D0B"/>
    <w:rsid w:val="208B733F"/>
    <w:rsid w:val="20A82F44"/>
    <w:rsid w:val="20E25A47"/>
    <w:rsid w:val="21143CD4"/>
    <w:rsid w:val="213148D4"/>
    <w:rsid w:val="21A7689F"/>
    <w:rsid w:val="21D95F81"/>
    <w:rsid w:val="21FA5ABD"/>
    <w:rsid w:val="2200128D"/>
    <w:rsid w:val="227A2C7F"/>
    <w:rsid w:val="22914DAC"/>
    <w:rsid w:val="230F61E4"/>
    <w:rsid w:val="231E4E3F"/>
    <w:rsid w:val="233A5486"/>
    <w:rsid w:val="23517049"/>
    <w:rsid w:val="23A3069B"/>
    <w:rsid w:val="23A9352D"/>
    <w:rsid w:val="246944C7"/>
    <w:rsid w:val="24A22E1F"/>
    <w:rsid w:val="24E95831"/>
    <w:rsid w:val="24F30EF3"/>
    <w:rsid w:val="24F44EFE"/>
    <w:rsid w:val="253D5206"/>
    <w:rsid w:val="25871385"/>
    <w:rsid w:val="258D56E6"/>
    <w:rsid w:val="259B09C7"/>
    <w:rsid w:val="25B3150E"/>
    <w:rsid w:val="26D52498"/>
    <w:rsid w:val="26DF1ABD"/>
    <w:rsid w:val="26E22E56"/>
    <w:rsid w:val="2720188C"/>
    <w:rsid w:val="277B6F2D"/>
    <w:rsid w:val="27EE7611"/>
    <w:rsid w:val="27F61270"/>
    <w:rsid w:val="283B7E33"/>
    <w:rsid w:val="28947A77"/>
    <w:rsid w:val="28BD29E9"/>
    <w:rsid w:val="28F51F56"/>
    <w:rsid w:val="291C0C15"/>
    <w:rsid w:val="291F4A18"/>
    <w:rsid w:val="292F22D0"/>
    <w:rsid w:val="2AA86F86"/>
    <w:rsid w:val="2AE41CCD"/>
    <w:rsid w:val="2B6F111B"/>
    <w:rsid w:val="2BDD522D"/>
    <w:rsid w:val="2BFF2DD5"/>
    <w:rsid w:val="2C1346AA"/>
    <w:rsid w:val="2C36687B"/>
    <w:rsid w:val="2C3F6D26"/>
    <w:rsid w:val="2C801F16"/>
    <w:rsid w:val="2CCE41F8"/>
    <w:rsid w:val="2CF337AA"/>
    <w:rsid w:val="2D0A22D4"/>
    <w:rsid w:val="2D377568"/>
    <w:rsid w:val="2DDA6E07"/>
    <w:rsid w:val="2DF95BBD"/>
    <w:rsid w:val="2E796238"/>
    <w:rsid w:val="2E9A2F97"/>
    <w:rsid w:val="2EFA083B"/>
    <w:rsid w:val="2F032164"/>
    <w:rsid w:val="2F13300C"/>
    <w:rsid w:val="2F2A60F0"/>
    <w:rsid w:val="2F8E5216"/>
    <w:rsid w:val="2FAA0F95"/>
    <w:rsid w:val="2FC14F2F"/>
    <w:rsid w:val="2FC2232F"/>
    <w:rsid w:val="2FF40E0A"/>
    <w:rsid w:val="301351C9"/>
    <w:rsid w:val="30480857"/>
    <w:rsid w:val="307E1463"/>
    <w:rsid w:val="3081703F"/>
    <w:rsid w:val="30B7074A"/>
    <w:rsid w:val="30D479D7"/>
    <w:rsid w:val="3189767D"/>
    <w:rsid w:val="31A26E18"/>
    <w:rsid w:val="3210198F"/>
    <w:rsid w:val="32333D0A"/>
    <w:rsid w:val="32514B97"/>
    <w:rsid w:val="32540918"/>
    <w:rsid w:val="327E3609"/>
    <w:rsid w:val="32AD6111"/>
    <w:rsid w:val="32E73943"/>
    <w:rsid w:val="32E80AC0"/>
    <w:rsid w:val="331C53C0"/>
    <w:rsid w:val="331C6B32"/>
    <w:rsid w:val="3358317C"/>
    <w:rsid w:val="33626B1A"/>
    <w:rsid w:val="339B2F18"/>
    <w:rsid w:val="33DA3981"/>
    <w:rsid w:val="33DE4F2B"/>
    <w:rsid w:val="348558C7"/>
    <w:rsid w:val="34AB1129"/>
    <w:rsid w:val="34C41E0E"/>
    <w:rsid w:val="34D00653"/>
    <w:rsid w:val="34F034F0"/>
    <w:rsid w:val="3549524D"/>
    <w:rsid w:val="3565027B"/>
    <w:rsid w:val="36003674"/>
    <w:rsid w:val="36192115"/>
    <w:rsid w:val="36B20E12"/>
    <w:rsid w:val="36CE118E"/>
    <w:rsid w:val="36EF65CC"/>
    <w:rsid w:val="376558EC"/>
    <w:rsid w:val="378D4B42"/>
    <w:rsid w:val="389F6B4D"/>
    <w:rsid w:val="39B32B75"/>
    <w:rsid w:val="39C07BEF"/>
    <w:rsid w:val="39E04066"/>
    <w:rsid w:val="3A756946"/>
    <w:rsid w:val="3A7B7F8D"/>
    <w:rsid w:val="3B2B739D"/>
    <w:rsid w:val="3BB47A39"/>
    <w:rsid w:val="3BD43D14"/>
    <w:rsid w:val="3BF478F4"/>
    <w:rsid w:val="3C9448F8"/>
    <w:rsid w:val="3D8326AF"/>
    <w:rsid w:val="3E077BBA"/>
    <w:rsid w:val="3EE315E2"/>
    <w:rsid w:val="3F5A106A"/>
    <w:rsid w:val="3F621586"/>
    <w:rsid w:val="4031074F"/>
    <w:rsid w:val="407A5671"/>
    <w:rsid w:val="411C6487"/>
    <w:rsid w:val="414352EA"/>
    <w:rsid w:val="41774F86"/>
    <w:rsid w:val="41D425AB"/>
    <w:rsid w:val="41E27649"/>
    <w:rsid w:val="423F53D9"/>
    <w:rsid w:val="42B95026"/>
    <w:rsid w:val="42CF0A45"/>
    <w:rsid w:val="42DE3D5C"/>
    <w:rsid w:val="42F56AF6"/>
    <w:rsid w:val="432A610E"/>
    <w:rsid w:val="43612AD9"/>
    <w:rsid w:val="43745155"/>
    <w:rsid w:val="43B614F0"/>
    <w:rsid w:val="43D71028"/>
    <w:rsid w:val="43FF0224"/>
    <w:rsid w:val="44212E42"/>
    <w:rsid w:val="44467BFD"/>
    <w:rsid w:val="446403A6"/>
    <w:rsid w:val="44657927"/>
    <w:rsid w:val="44CF7E05"/>
    <w:rsid w:val="44D839B2"/>
    <w:rsid w:val="44E02131"/>
    <w:rsid w:val="45241925"/>
    <w:rsid w:val="45375C2C"/>
    <w:rsid w:val="45DF163B"/>
    <w:rsid w:val="461D28D3"/>
    <w:rsid w:val="464B013E"/>
    <w:rsid w:val="466E3384"/>
    <w:rsid w:val="46706181"/>
    <w:rsid w:val="469971F3"/>
    <w:rsid w:val="47051174"/>
    <w:rsid w:val="47345788"/>
    <w:rsid w:val="4790712C"/>
    <w:rsid w:val="47A05E59"/>
    <w:rsid w:val="47AC1CC5"/>
    <w:rsid w:val="47DE1E53"/>
    <w:rsid w:val="47E312D9"/>
    <w:rsid w:val="47FC20C5"/>
    <w:rsid w:val="488303FA"/>
    <w:rsid w:val="48B65423"/>
    <w:rsid w:val="4999628C"/>
    <w:rsid w:val="499B18C3"/>
    <w:rsid w:val="4A78413F"/>
    <w:rsid w:val="4B1B755C"/>
    <w:rsid w:val="4B3F4A1D"/>
    <w:rsid w:val="4B6329CC"/>
    <w:rsid w:val="4BDD52CD"/>
    <w:rsid w:val="4CD31FEC"/>
    <w:rsid w:val="4CF6550B"/>
    <w:rsid w:val="4CF8021D"/>
    <w:rsid w:val="4D005545"/>
    <w:rsid w:val="4D1F4205"/>
    <w:rsid w:val="4D3841D1"/>
    <w:rsid w:val="4D614466"/>
    <w:rsid w:val="4D8C0788"/>
    <w:rsid w:val="4DA4452B"/>
    <w:rsid w:val="4F0E2447"/>
    <w:rsid w:val="4F1C141D"/>
    <w:rsid w:val="4F246520"/>
    <w:rsid w:val="4F4B3254"/>
    <w:rsid w:val="4F594872"/>
    <w:rsid w:val="4F7E37B1"/>
    <w:rsid w:val="4FCB7E5C"/>
    <w:rsid w:val="50243FE9"/>
    <w:rsid w:val="50404EBF"/>
    <w:rsid w:val="504337A4"/>
    <w:rsid w:val="504847E2"/>
    <w:rsid w:val="505F5A42"/>
    <w:rsid w:val="506468D5"/>
    <w:rsid w:val="509279FF"/>
    <w:rsid w:val="50945AF4"/>
    <w:rsid w:val="51052858"/>
    <w:rsid w:val="513B75A6"/>
    <w:rsid w:val="517F440C"/>
    <w:rsid w:val="521249AC"/>
    <w:rsid w:val="52C9369F"/>
    <w:rsid w:val="52EB3A1F"/>
    <w:rsid w:val="530B4167"/>
    <w:rsid w:val="530C10CF"/>
    <w:rsid w:val="53C36BC2"/>
    <w:rsid w:val="53FB2A9E"/>
    <w:rsid w:val="557A200F"/>
    <w:rsid w:val="5617170C"/>
    <w:rsid w:val="568C07BB"/>
    <w:rsid w:val="57581A60"/>
    <w:rsid w:val="57830D47"/>
    <w:rsid w:val="578F01AC"/>
    <w:rsid w:val="57F87759"/>
    <w:rsid w:val="5803551B"/>
    <w:rsid w:val="58123FDB"/>
    <w:rsid w:val="582D6DDB"/>
    <w:rsid w:val="582E7A86"/>
    <w:rsid w:val="58890D10"/>
    <w:rsid w:val="5929256B"/>
    <w:rsid w:val="59716D1C"/>
    <w:rsid w:val="59FC0464"/>
    <w:rsid w:val="5A2A65FE"/>
    <w:rsid w:val="5A335297"/>
    <w:rsid w:val="5B393E0B"/>
    <w:rsid w:val="5B5100A7"/>
    <w:rsid w:val="5CBA7012"/>
    <w:rsid w:val="5D4C32C2"/>
    <w:rsid w:val="5D5B5707"/>
    <w:rsid w:val="5D752CC5"/>
    <w:rsid w:val="5D835339"/>
    <w:rsid w:val="5DDD1703"/>
    <w:rsid w:val="5DE754D6"/>
    <w:rsid w:val="5DE952A4"/>
    <w:rsid w:val="5E0B604E"/>
    <w:rsid w:val="5E2C14E3"/>
    <w:rsid w:val="5EA547D0"/>
    <w:rsid w:val="5EB50918"/>
    <w:rsid w:val="5EE3333C"/>
    <w:rsid w:val="5F565603"/>
    <w:rsid w:val="60072AA2"/>
    <w:rsid w:val="603114F7"/>
    <w:rsid w:val="603C1ECC"/>
    <w:rsid w:val="60BB1628"/>
    <w:rsid w:val="6120570A"/>
    <w:rsid w:val="6129243B"/>
    <w:rsid w:val="6147349E"/>
    <w:rsid w:val="61A869B4"/>
    <w:rsid w:val="621674B7"/>
    <w:rsid w:val="625A15E8"/>
    <w:rsid w:val="62CB19BF"/>
    <w:rsid w:val="63036C81"/>
    <w:rsid w:val="63AE6CF8"/>
    <w:rsid w:val="63B071DF"/>
    <w:rsid w:val="63C043A8"/>
    <w:rsid w:val="63D70D94"/>
    <w:rsid w:val="6446221E"/>
    <w:rsid w:val="64680AE5"/>
    <w:rsid w:val="64744CDA"/>
    <w:rsid w:val="64BC5407"/>
    <w:rsid w:val="64C16455"/>
    <w:rsid w:val="651228F0"/>
    <w:rsid w:val="652C3537"/>
    <w:rsid w:val="65402974"/>
    <w:rsid w:val="658033A1"/>
    <w:rsid w:val="65CC61DC"/>
    <w:rsid w:val="65E972B4"/>
    <w:rsid w:val="65FD3F9F"/>
    <w:rsid w:val="66770F94"/>
    <w:rsid w:val="66A348AB"/>
    <w:rsid w:val="66E8236F"/>
    <w:rsid w:val="67823C28"/>
    <w:rsid w:val="67AA2F89"/>
    <w:rsid w:val="67DA001E"/>
    <w:rsid w:val="67F9553F"/>
    <w:rsid w:val="681A1412"/>
    <w:rsid w:val="68480ABD"/>
    <w:rsid w:val="68867A51"/>
    <w:rsid w:val="68C303C0"/>
    <w:rsid w:val="69A73EB7"/>
    <w:rsid w:val="69DD3E04"/>
    <w:rsid w:val="69FC778F"/>
    <w:rsid w:val="6A1F7CBD"/>
    <w:rsid w:val="6A253362"/>
    <w:rsid w:val="6A8B100A"/>
    <w:rsid w:val="6ABD1C34"/>
    <w:rsid w:val="6B132620"/>
    <w:rsid w:val="6BC5238B"/>
    <w:rsid w:val="6BE3059D"/>
    <w:rsid w:val="6BF5128B"/>
    <w:rsid w:val="6C2E1125"/>
    <w:rsid w:val="6C397805"/>
    <w:rsid w:val="6CBC66E4"/>
    <w:rsid w:val="6D2D6B85"/>
    <w:rsid w:val="6D5B4519"/>
    <w:rsid w:val="6D901C38"/>
    <w:rsid w:val="6D99330E"/>
    <w:rsid w:val="6DD12EAA"/>
    <w:rsid w:val="6E230A68"/>
    <w:rsid w:val="6E3E580C"/>
    <w:rsid w:val="6E6E27D6"/>
    <w:rsid w:val="6EFA5BB8"/>
    <w:rsid w:val="6F58745D"/>
    <w:rsid w:val="6F870F99"/>
    <w:rsid w:val="6FDD1DD2"/>
    <w:rsid w:val="6FF524B0"/>
    <w:rsid w:val="701068AB"/>
    <w:rsid w:val="705C3AC6"/>
    <w:rsid w:val="709A7979"/>
    <w:rsid w:val="715313C3"/>
    <w:rsid w:val="717B4EF0"/>
    <w:rsid w:val="71AC2742"/>
    <w:rsid w:val="72504246"/>
    <w:rsid w:val="72581A6A"/>
    <w:rsid w:val="729F2BDA"/>
    <w:rsid w:val="72C26EE1"/>
    <w:rsid w:val="72D0053C"/>
    <w:rsid w:val="732724DC"/>
    <w:rsid w:val="73322A30"/>
    <w:rsid w:val="737425C7"/>
    <w:rsid w:val="73994BCF"/>
    <w:rsid w:val="739C7923"/>
    <w:rsid w:val="73CF1377"/>
    <w:rsid w:val="73E26E72"/>
    <w:rsid w:val="73EE4196"/>
    <w:rsid w:val="740D1C06"/>
    <w:rsid w:val="743F6D6C"/>
    <w:rsid w:val="749A10FE"/>
    <w:rsid w:val="74FB137D"/>
    <w:rsid w:val="755B38AB"/>
    <w:rsid w:val="75A571E3"/>
    <w:rsid w:val="75B11DB5"/>
    <w:rsid w:val="7650102B"/>
    <w:rsid w:val="77D74E49"/>
    <w:rsid w:val="788E142C"/>
    <w:rsid w:val="78C81AD1"/>
    <w:rsid w:val="78E54ED9"/>
    <w:rsid w:val="78E83148"/>
    <w:rsid w:val="790C0CD7"/>
    <w:rsid w:val="793C4E05"/>
    <w:rsid w:val="794318C0"/>
    <w:rsid w:val="79720308"/>
    <w:rsid w:val="79A75092"/>
    <w:rsid w:val="79AC7A2F"/>
    <w:rsid w:val="79F611C8"/>
    <w:rsid w:val="7A5B3843"/>
    <w:rsid w:val="7AC2582F"/>
    <w:rsid w:val="7B0B7092"/>
    <w:rsid w:val="7B2D1B82"/>
    <w:rsid w:val="7B432602"/>
    <w:rsid w:val="7B641B4F"/>
    <w:rsid w:val="7BBB55C4"/>
    <w:rsid w:val="7BDA6711"/>
    <w:rsid w:val="7C0B0DC3"/>
    <w:rsid w:val="7C3A61C0"/>
    <w:rsid w:val="7C751199"/>
    <w:rsid w:val="7CA31395"/>
    <w:rsid w:val="7D160B02"/>
    <w:rsid w:val="7D5373CF"/>
    <w:rsid w:val="7E2B1271"/>
    <w:rsid w:val="7E6D5DE7"/>
    <w:rsid w:val="7F857E83"/>
    <w:rsid w:val="7FFB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CA86BE"/>
  <w15:docId w15:val="{12BAF46F-699D-4027-A14C-4E3A19C8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85F13-15B7-4068-8E81-E36D3AD8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zn</cp:lastModifiedBy>
  <cp:revision>4</cp:revision>
  <dcterms:created xsi:type="dcterms:W3CDTF">2021-03-02T02:33:00Z</dcterms:created>
  <dcterms:modified xsi:type="dcterms:W3CDTF">2021-09-06T05:02:00Z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1640A38079DD4BF2A8DE9D62DC59A6EE</vt:lpwstr>
  </property>
</Properties>
</file>